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outlineLvl w:val="0"/>
        <w:rPr>
          <w:rStyle w:val="8"/>
          <w:rFonts w:ascii="黑体" w:hAnsi="黑体" w:eastAsia="黑体"/>
          <w:sz w:val="36"/>
          <w:szCs w:val="36"/>
        </w:rPr>
      </w:pPr>
      <w:bookmarkStart w:id="0" w:name="_Toc74121967"/>
      <w:r>
        <w:rPr>
          <w:rStyle w:val="8"/>
          <w:rFonts w:hint="eastAsia" w:ascii="黑体" w:hAnsi="黑体" w:eastAsia="黑体"/>
          <w:sz w:val="36"/>
          <w:szCs w:val="36"/>
        </w:rPr>
        <w:t>《国外音乐教学法研读与实践》课程教学大纲</w:t>
      </w:r>
      <w:bookmarkEnd w:id="0"/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  <w:r>
              <w:rPr>
                <w:rFonts w:ascii="宋体" w:hAnsi="宋体"/>
              </w:rPr>
              <w:t>usic Teaching Method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MUSI</w:t>
            </w:r>
            <w:r>
              <w:rPr>
                <w:rFonts w:ascii="宋体" w:hAnsi="宋体"/>
              </w:rPr>
              <w:t>4338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张尧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20</w:t>
            </w:r>
            <w:r>
              <w:rPr>
                <w:rFonts w:cs="仿宋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《音乐教学法教程》，陈蓉著，上海音乐学院出版社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《国外音乐教学法研读与实践》是面向师范生开设的一门专业选修课，该课程致力于师范生教学实践能力的培养，通过国外三大教学体系的学习，使学生掌握不同的教学理念下，教学设计的多样化，并能够达到自主教学设计的能力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通过对国外音乐教学法的学习，使学生具备教学设计的能力。</w:t>
      </w:r>
      <w:r>
        <w:rPr>
          <w:rFonts w:hint="eastAsia" w:hAnsi="宋体" w:cs="宋体"/>
          <w:lang w:eastAsia="zh-CN"/>
        </w:rPr>
        <w:t>（支撑毕业要求4-2）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具有教学反思、改进的能力，具有教学创新意识。</w:t>
      </w:r>
      <w:r>
        <w:rPr>
          <w:rFonts w:hint="eastAsia" w:hAnsi="宋体" w:cs="宋体"/>
          <w:lang w:eastAsia="zh-CN"/>
        </w:rPr>
        <w:t>（支撑毕业要求7-1）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掌握教学分析与研究能力，具有自主学习、思考的能力</w:t>
      </w:r>
      <w:r>
        <w:rPr>
          <w:rFonts w:hint="eastAsia" w:hAnsi="宋体" w:cs="宋体"/>
          <w:lang w:eastAsia="zh-CN"/>
        </w:rPr>
        <w:t>。（支撑毕业要求7-2）</w:t>
      </w:r>
    </w:p>
    <w:p>
      <w:pPr>
        <w:widowControl/>
        <w:jc w:val="left"/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br w:type="page"/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通过对国外音乐教学法的学习，使学生具备教学设计的能力。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三大教学法的学习与实践</w:t>
            </w:r>
          </w:p>
        </w:tc>
        <w:tc>
          <w:tcPr>
            <w:tcW w:w="268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Style w:val="8"/>
                <w:rFonts w:cs="宋体" w:asciiTheme="minorEastAsia" w:hAnsiTheme="minorEastAsia" w:eastAsiaTheme="minorEastAsia"/>
                <w:szCs w:val="21"/>
              </w:rPr>
              <w:t>4-2</w:t>
            </w:r>
            <w:r>
              <w:rPr>
                <w:rStyle w:val="8"/>
                <w:rFonts w:hint="eastAsia" w:cs="宋体" w:asciiTheme="minorEastAsia" w:hAnsiTheme="minorEastAsia" w:eastAsiaTheme="minorEastAsia"/>
                <w:szCs w:val="21"/>
              </w:rPr>
              <w:t>【组织教学】</w:t>
            </w:r>
            <w:r>
              <w:rPr>
                <w:rStyle w:val="8"/>
                <w:rFonts w:cs="宋体" w:asciiTheme="minorEastAsia" w:hAnsiTheme="minorEastAsia" w:eastAsiaTheme="minorEastAsia"/>
                <w:szCs w:val="21"/>
              </w:rPr>
              <w:t>针对中学生身心发展和学科认知特点，运用音乐学科教学知识进行学情分析、教学设计、情境创设、教学组织、学习指导、教学评价，获得音乐教学体验。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具有教学反思、改进的能力，具有教学创新意识。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即兴创编</w:t>
            </w:r>
          </w:p>
        </w:tc>
        <w:tc>
          <w:tcPr>
            <w:tcW w:w="268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Style w:val="8"/>
                <w:rFonts w:hint="eastAsia" w:cs="宋体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Style w:val="8"/>
                <w:rFonts w:cs="宋体" w:asciiTheme="minorEastAsia" w:hAnsiTheme="minorEastAsia" w:eastAsiaTheme="minorEastAsia"/>
                <w:color w:val="000000"/>
                <w:szCs w:val="21"/>
              </w:rPr>
              <w:t>-1</w:t>
            </w:r>
            <w:r>
              <w:rPr>
                <w:rStyle w:val="8"/>
                <w:rFonts w:hint="eastAsia" w:cs="宋体" w:asciiTheme="minorEastAsia" w:hAnsiTheme="minorEastAsia" w:eastAsiaTheme="minorEastAsia"/>
                <w:color w:val="000000"/>
                <w:szCs w:val="21"/>
              </w:rPr>
              <w:t>【发展规划】</w:t>
            </w:r>
            <w:r>
              <w:rPr>
                <w:rStyle w:val="8"/>
                <w:rFonts w:cs="宋体" w:asciiTheme="minorEastAsia" w:hAnsiTheme="minorEastAsia" w:eastAsiaTheme="minorEastAsia"/>
                <w:color w:val="000000"/>
                <w:szCs w:val="21"/>
              </w:rPr>
              <w:t>具有终身学习与专业发展意识，了解国内外基础教育改革发展动态，能够适应时代和教育发展需求，制定自身学习和职业生涯规划。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掌握教学分析与研究能力，具有自主学习、思考的能力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模拟课堂</w:t>
            </w:r>
          </w:p>
        </w:tc>
        <w:tc>
          <w:tcPr>
            <w:tcW w:w="268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Style w:val="8"/>
                <w:rFonts w:hint="eastAsia" w:cs="宋体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Style w:val="8"/>
                <w:rFonts w:cs="宋体" w:asciiTheme="minorEastAsia" w:hAnsiTheme="minorEastAsia" w:eastAsiaTheme="minorEastAsia"/>
                <w:color w:val="000000"/>
                <w:szCs w:val="21"/>
              </w:rPr>
              <w:t>-2</w:t>
            </w:r>
            <w:r>
              <w:rPr>
                <w:rStyle w:val="8"/>
                <w:rFonts w:hint="eastAsia" w:cs="宋体" w:asciiTheme="minorEastAsia" w:hAnsiTheme="minorEastAsia" w:eastAsiaTheme="minorEastAsia"/>
                <w:color w:val="000000"/>
                <w:szCs w:val="21"/>
              </w:rPr>
              <w:t>【反思改进】</w:t>
            </w:r>
            <w:r>
              <w:rPr>
                <w:rStyle w:val="8"/>
                <w:rFonts w:cs="宋体" w:asciiTheme="minorEastAsia" w:hAnsiTheme="minorEastAsia" w:eastAsiaTheme="minorEastAsia"/>
                <w:color w:val="000000"/>
                <w:szCs w:val="21"/>
              </w:rPr>
              <w:t>初步掌握教育反思方法和技能，能够对教育教学实践活动进行有效的自我诊断，提出改进思路，具有一定创新意识，具有反思意识和批判性思维素养，学会探究和解决教育教学问题。</w:t>
            </w: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0" w:firstLineChars="200"/>
        <w:jc w:val="left"/>
      </w:pPr>
      <w:r>
        <w:rPr>
          <w:rFonts w:hint="eastAsia" w:ascii="黑体" w:hAnsi="黑体" w:eastAsia="黑体"/>
          <w:b/>
          <w:sz w:val="24"/>
        </w:rPr>
        <w:t xml:space="preserve">第一讲  </w:t>
      </w:r>
      <w:r>
        <w:rPr>
          <w:rFonts w:ascii="黑体" w:hAnsi="黑体" w:eastAsia="黑体"/>
          <w:b/>
          <w:sz w:val="24"/>
        </w:rPr>
        <w:t>绪论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pStyle w:val="11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left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了解国际三大音乐教学体系</w:t>
      </w:r>
    </w:p>
    <w:p>
      <w:pPr>
        <w:pStyle w:val="11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（1）重点：三大教学法的教学理念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（2）难点：教学理念的理解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达尔克罗兹、奥尔夫、柯达伊教学法的简介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讲授法、讨论法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hint="eastAsia" w:ascii="宋体" w:hAnsi="宋体" w:cs="TimesNewRomanPSMT"/>
          <w:color w:val="000000"/>
          <w:kern w:val="0"/>
          <w:szCs w:val="21"/>
        </w:rPr>
        <w:t>初步掌握三大音乐教学法的教学理念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sz w:val="24"/>
        </w:rPr>
        <w:t xml:space="preserve">第二章 </w:t>
      </w:r>
      <w:r>
        <w:rPr>
          <w:rFonts w:ascii="黑体" w:hAnsi="黑体" w:eastAsia="黑体"/>
          <w:b/>
          <w:sz w:val="24"/>
        </w:rPr>
        <w:t xml:space="preserve"> 达尔克罗兹音乐教学法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掌握达尔克罗兹教学法的教学理念，并能够进行教学设计。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（1）重点：达尔克罗兹教学理念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（2）难点：教学理念的理解</w:t>
      </w:r>
    </w:p>
    <w:p>
      <w:pPr>
        <w:widowControl/>
        <w:spacing w:before="156" w:beforeLines="50" w:after="156" w:afterLines="50" w:line="276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 w:line="276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达尔克罗兹教学法的体验与实践</w:t>
      </w:r>
    </w:p>
    <w:p>
      <w:pPr>
        <w:widowControl/>
        <w:spacing w:before="156" w:beforeLines="50" w:after="156" w:afterLines="50" w:line="276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 w:cs="宋体"/>
          <w:color w:val="000000"/>
          <w:kern w:val="0"/>
          <w:szCs w:val="21"/>
        </w:rPr>
        <w:t>讲授法、体验法、讨论法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hint="eastAsia" w:ascii="宋体" w:hAnsi="宋体" w:cs="TimesNewRomanPSMT"/>
          <w:color w:val="000000"/>
          <w:kern w:val="0"/>
          <w:szCs w:val="21"/>
        </w:rPr>
        <w:t>能够具备通过体态律动感知音乐元素，根据音乐创编体态律动的能力。</w:t>
      </w:r>
    </w:p>
    <w:p>
      <w:pPr>
        <w:widowControl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第三章 </w:t>
      </w:r>
      <w:r>
        <w:rPr>
          <w:rFonts w:ascii="黑体" w:hAnsi="黑体" w:eastAsia="黑体"/>
          <w:b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>奥尔夫</w:t>
      </w:r>
      <w:r>
        <w:rPr>
          <w:rFonts w:ascii="黑体" w:hAnsi="黑体" w:eastAsia="黑体"/>
          <w:b/>
          <w:sz w:val="24"/>
        </w:rPr>
        <w:t>音乐教学法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掌握奥尔夫教学法的教学理念，并能够进行教学设计。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（1）重点：奥尔夫教学理念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（2）难点：教学理念的理解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 w:line="276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奥尔夫教学法的体验与实践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4．教学方法 </w:t>
      </w:r>
    </w:p>
    <w:p>
      <w:pPr>
        <w:widowControl/>
        <w:spacing w:before="156" w:beforeLines="50" w:after="156" w:afterLines="50"/>
        <w:ind w:left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讲授法、体验法、讨论法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hint="eastAsia" w:ascii="宋体" w:hAnsi="宋体" w:cs="TimesNewRomanPSMT"/>
          <w:color w:val="000000"/>
          <w:kern w:val="0"/>
          <w:szCs w:val="21"/>
        </w:rPr>
        <w:t>能够具备通过奥尔夫教学形式感知音乐元素，根据音乐创编奥尔夫音乐活动的能力。</w:t>
      </w:r>
    </w:p>
    <w:p>
      <w:pPr>
        <w:widowControl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第四章 </w:t>
      </w:r>
      <w:r>
        <w:rPr>
          <w:rFonts w:ascii="黑体" w:hAnsi="黑体" w:eastAsia="黑体"/>
          <w:b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>柯达伊</w:t>
      </w:r>
      <w:r>
        <w:rPr>
          <w:rFonts w:ascii="黑体" w:hAnsi="黑体" w:eastAsia="黑体"/>
          <w:b/>
          <w:sz w:val="24"/>
        </w:rPr>
        <w:t>教学法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掌握柯达伊教学法的教学理念，并能够进行教学设计。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（1）重点：柯达伊教学理念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（2）难点：教学理念的理解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 w:line="276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柯达伊教学法的体验与实践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4．教学方法 </w:t>
      </w:r>
    </w:p>
    <w:p>
      <w:pPr>
        <w:widowControl/>
        <w:spacing w:before="156" w:beforeLines="50" w:after="156" w:afterLines="50"/>
        <w:ind w:left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讲授法、体验法、讨论法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hint="eastAsia" w:ascii="宋体" w:hAnsi="宋体" w:cs="TimesNewRomanPSMT"/>
          <w:color w:val="000000"/>
          <w:kern w:val="0"/>
          <w:szCs w:val="21"/>
        </w:rPr>
        <w:t>能够具备通过柯达伊教学形式感知音乐元素，根据音乐创编柯达伊音乐活动的能力。</w:t>
      </w:r>
    </w:p>
    <w:p>
      <w:pPr>
        <w:widowControl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第五章 </w:t>
      </w:r>
      <w:r>
        <w:rPr>
          <w:rFonts w:ascii="黑体" w:hAnsi="黑体" w:eastAsia="黑体"/>
          <w:b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>教学设计与教学实践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运用三大教学法进行教学设计与教学实践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（1）重点：教学方法的应用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（2）难点：教学理念的理解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教学设计与模拟课堂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讲授法、体验法、讨论法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hint="eastAsia" w:ascii="宋体" w:hAnsi="宋体" w:cs="TimesNewRomanPSMT"/>
          <w:color w:val="000000"/>
          <w:kern w:val="0"/>
          <w:szCs w:val="21"/>
        </w:rPr>
        <w:t>具备教学设计与教学实践的能力</w:t>
      </w:r>
    </w:p>
    <w:p>
      <w:pPr>
        <w:widowControl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  <w:szCs w:val="21"/>
        </w:rPr>
        <w:t>表2：各章节的具体内容和学时分配表</w:t>
      </w:r>
    </w:p>
    <w:tbl>
      <w:tblPr>
        <w:tblStyle w:val="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章节内容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支撑课程目标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第一章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绪论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第二章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达尔克罗兹音乐教学法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cstheme="minorBidi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第三章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奥尔夫音乐教学法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1</w:t>
            </w:r>
            <w:r>
              <w:rPr>
                <w:rFonts w:ascii="宋体" w:hAnsi="宋体" w:cstheme="minorBidi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第四章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柯达伊教学法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cstheme="minorBidi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第五章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教学设计与教学实践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cstheme="minorBidi"/>
              </w:rPr>
              <w:t>10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第一章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绪论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了解三大教学法理念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2</w:t>
            </w:r>
            <w:r>
              <w:rPr>
                <w:rFonts w:ascii="宋体" w:hAnsi="宋体" w:cstheme="minorBidi"/>
                <w:szCs w:val="21"/>
              </w:rPr>
              <w:t>-4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第二章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达尔克罗兹音乐教学法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体态律动创编实践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5-9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第三章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奥尔夫音乐教学法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1</w:t>
            </w:r>
            <w:r>
              <w:rPr>
                <w:rFonts w:ascii="宋体" w:hAnsi="宋体" w:cstheme="minorBidi"/>
              </w:rPr>
              <w:t>0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声势、器乐、律动创编实践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0-12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第四章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柯达伊教学法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柯达伊教学法教学实践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3-17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</w:rPr>
              <w:t>教学设计与教学实践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</w:rPr>
              <w:t>10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教学设计及模拟课堂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《音乐教学法》，廖乃雄著，中央音乐学院出版社</w:t>
      </w:r>
    </w:p>
    <w:p>
      <w:pPr>
        <w:widowControl/>
        <w:spacing w:before="156" w:beforeLines="50" w:after="156" w:afterLines="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</w:t>
      </w:r>
    </w:p>
    <w:p>
      <w:pPr>
        <w:widowControl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（1）讲授法：通过讲授本课程基本概念，帮助学生掌握基本知识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（2）讨论法：围绕教学方法进行讨论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（3）课堂模拟法：通过课堂模拟掌握教学实践能力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（4）体验法：通过自身感知体验音乐，学习并掌握教学方法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/>
                <w:bCs/>
              </w:rPr>
            </w:pPr>
            <w:r>
              <w:rPr>
                <w:rFonts w:hint="eastAsia" w:hAnsi="宋体"/>
                <w:bCs/>
              </w:rPr>
              <w:t>教学设计能力及教学法应用的能力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）期末考核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教学法、教学设计创新能力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）期末考核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教学研究能力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）期末考核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</w:rPr>
        <w:t xml:space="preserve">1．评定方法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（1）平时成绩：30  %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平时成绩（教师评价）：占 30 %，其中课堂表现 </w:t>
      </w:r>
      <w:r>
        <w:rPr>
          <w:rFonts w:cs="仿宋" w:asciiTheme="minorEastAsia" w:hAnsiTheme="minorEastAsia" w:eastAsiaTheme="minorEastAsia"/>
          <w:szCs w:val="21"/>
        </w:rPr>
        <w:t>15</w:t>
      </w:r>
      <w:r>
        <w:rPr>
          <w:rFonts w:hint="eastAsia" w:cs="仿宋" w:asciiTheme="minorEastAsia" w:hAnsiTheme="minorEastAsia" w:eastAsiaTheme="minorEastAsia"/>
          <w:szCs w:val="21"/>
        </w:rPr>
        <w:t xml:space="preserve"> %（含出勤考核），课后作业 </w:t>
      </w:r>
      <w:r>
        <w:rPr>
          <w:rFonts w:cs="仿宋" w:asciiTheme="minorEastAsia" w:hAnsiTheme="minorEastAsia" w:eastAsiaTheme="minorEastAsia"/>
          <w:szCs w:val="21"/>
        </w:rPr>
        <w:t>15</w:t>
      </w:r>
      <w:r>
        <w:rPr>
          <w:rFonts w:hint="eastAsia" w:cs="仿宋" w:asciiTheme="minorEastAsia" w:hAnsiTheme="minorEastAsia" w:eastAsiaTheme="minorEastAsia"/>
          <w:szCs w:val="21"/>
        </w:rPr>
        <w:t xml:space="preserve"> %。</w:t>
      </w:r>
      <w:r>
        <w:rPr>
          <w:rFonts w:cs="仿宋" w:asciiTheme="minorEastAsia" w:hAnsiTheme="minorEastAsia" w:eastAsiaTheme="minorEastAsia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（2）期中考试：30  %</w:t>
      </w:r>
    </w:p>
    <w:p>
      <w:pPr>
        <w:spacing w:line="360" w:lineRule="auto"/>
        <w:ind w:left="420" w:left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期中考试（教师评价）：占 30 %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（3）期末考试：40  %</w:t>
      </w:r>
    </w:p>
    <w:p>
      <w:pPr>
        <w:widowControl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期末考试（教师评价）：占 40 %</w:t>
      </w:r>
    </w:p>
    <w:p>
      <w:pPr>
        <w:widowControl/>
        <w:ind w:firstLine="420" w:firstLineChars="200"/>
        <w:jc w:val="left"/>
        <w:rPr>
          <w:rFonts w:hint="eastAsia" w:ascii="宋体" w:hAnsi="宋体"/>
          <w:b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表5：课程目标的考核占比与达成度分析表</w:t>
      </w:r>
    </w:p>
    <w:tbl>
      <w:tblPr>
        <w:tblStyle w:val="5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（课程</w:t>
            </w:r>
            <w:r>
              <w:rPr>
                <w:rFonts w:ascii="宋体" w:hAnsi="宋体"/>
                <w:kern w:val="0"/>
                <w:szCs w:val="21"/>
              </w:rPr>
              <w:t>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4</w:t>
            </w:r>
            <w:r>
              <w:rPr>
                <w:rFonts w:ascii="宋体" w:hAnsi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总分</w:t>
            </w:r>
            <w:r>
              <w:rPr>
                <w:rFonts w:hint="eastAsia" w:ascii="宋体" w:hAnsi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p>
      <w:pPr>
        <w:widowControl/>
        <w:jc w:val="left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br w:type="page"/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＜6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</w:p>
        </w:tc>
      </w:tr>
      <w:tr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不合格</w:t>
            </w:r>
          </w:p>
        </w:tc>
      </w:tr>
      <w:tr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F</w:t>
            </w:r>
          </w:p>
        </w:tc>
      </w:tr>
      <w:tr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能够非常好的掌握三大教学法，并应用于教学设计中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能够很好掌握三大教学法，并应用于教学设计中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能够基本掌握三大教学法，并应用于教学设计中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能够部分掌握三大教学法，并应用于教学设计中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不能够掌握三大教学法，并应用于教学设计中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具备优秀的教学创新能力，能够根据教学内容创新新的教学形式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具备良好的教学创新能力，能够根据教学内容创新新的教学形式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具备基本的教学创新能力，能够根据教学内容创新新的教学形式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较少具备教学创新能力，能够进行基本教学形式的运用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不具备教学创新能力，及基本教学形式的运用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具备优秀的教学研究和探究的能力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具备良好的教学研究和探究的能力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具备基本的教学研究和探究的能力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具备部分教学研究和探究的能力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不具备教学研究和探究的能力</w:t>
            </w:r>
          </w:p>
        </w:tc>
      </w:tr>
    </w:tbl>
    <w:p>
      <w:pPr>
        <w:widowControl/>
        <w:jc w:val="left"/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C15BF"/>
    <w:multiLevelType w:val="multilevel"/>
    <w:tmpl w:val="64DC15B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cs="TimesNewRomanPSM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000000"/>
    <w:rsid w:val="25720790"/>
    <w:rsid w:val="6BFF1E77"/>
    <w:rsid w:val="75EBCCDB"/>
    <w:rsid w:val="92FDC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473</Words>
  <Characters>2699</Characters>
  <Lines>22</Lines>
  <Paragraphs>6</Paragraphs>
  <TotalTime>0</TotalTime>
  <ScaleCrop>false</ScaleCrop>
  <LinksUpToDate>false</LinksUpToDate>
  <CharactersWithSpaces>3166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2021-06-13T16:11:00Z</dcterms:created>
  <dc:creator>WHD</dc:creator>
  <cp:lastModifiedBy>论文</cp:lastModifiedBy>
  <dcterms:modified xsi:type="dcterms:W3CDTF">2023-11-03T17:32:20Z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5CFBE4CE32CD46E8ADA92AB1455AFF4D</vt:lpwstr>
  </property>
</Properties>
</file>